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3A" w:rsidRPr="0069595C" w:rsidRDefault="00F25F3A" w:rsidP="0069595C">
      <w:pPr>
        <w:jc w:val="center"/>
        <w:rPr>
          <w:b/>
        </w:rPr>
      </w:pPr>
      <w:r w:rsidRPr="0069595C">
        <w:rPr>
          <w:b/>
        </w:rPr>
        <w:t>AVISO</w:t>
      </w:r>
    </w:p>
    <w:p w:rsidR="00F25F3A" w:rsidRDefault="00F25F3A" w:rsidP="00F25F3A">
      <w:r>
        <w:t xml:space="preserve"> </w:t>
      </w:r>
    </w:p>
    <w:p w:rsidR="0069595C" w:rsidRPr="0069595C" w:rsidRDefault="00F25F3A" w:rsidP="0069595C">
      <w:pPr>
        <w:jc w:val="center"/>
        <w:rPr>
          <w:b/>
        </w:rPr>
      </w:pPr>
      <w:r w:rsidRPr="0069595C">
        <w:rPr>
          <w:b/>
        </w:rPr>
        <w:t xml:space="preserve">RECRUTAMENTO DE TÉCNICO PARA COORDENADOR </w:t>
      </w:r>
      <w:proofErr w:type="gramStart"/>
      <w:r w:rsidRPr="0069595C">
        <w:rPr>
          <w:b/>
        </w:rPr>
        <w:t>DO</w:t>
      </w:r>
      <w:proofErr w:type="gramEnd"/>
      <w:r w:rsidRPr="0069595C">
        <w:rPr>
          <w:b/>
        </w:rPr>
        <w:t xml:space="preserve"> </w:t>
      </w:r>
    </w:p>
    <w:p w:rsidR="00F25F3A" w:rsidRPr="0069595C" w:rsidRDefault="00F25F3A" w:rsidP="0069595C">
      <w:pPr>
        <w:jc w:val="center"/>
        <w:rPr>
          <w:b/>
        </w:rPr>
      </w:pPr>
      <w:r w:rsidRPr="0069595C">
        <w:rPr>
          <w:b/>
        </w:rPr>
        <w:t>CENTRO DE DIA STº ANTÓNIO DO PRÍNCIPE</w:t>
      </w:r>
    </w:p>
    <w:p w:rsidR="00F25F3A" w:rsidRDefault="00F25F3A" w:rsidP="00F25F3A">
      <w:r>
        <w:t xml:space="preserve"> </w:t>
      </w:r>
    </w:p>
    <w:p w:rsidR="00F25F3A" w:rsidRDefault="00F25F3A" w:rsidP="004E3B4A">
      <w:pPr>
        <w:jc w:val="both"/>
      </w:pPr>
      <w:r>
        <w:t>Torna-se público que na sequência da deliberação da Mesa Administrativa da Santa Casa da Misericórdia de S. Tomé e Príncipe, se encon</w:t>
      </w:r>
      <w:r w:rsidR="004E3B4A">
        <w:t>tra aberto, pelo prazo de cinco</w:t>
      </w:r>
      <w:r>
        <w:t xml:space="preserve"> dias seguidos, contados do dia seguinte ao da publicitação deste aviso, concurso com vista a recrutar</w:t>
      </w:r>
      <w:r w:rsidR="004E3B4A">
        <w:t xml:space="preserve"> um</w:t>
      </w:r>
      <w:r>
        <w:t xml:space="preserve"> técnico na área de Serviço Social</w:t>
      </w:r>
      <w:r w:rsidR="004E3B4A">
        <w:t>, para assumir a função de coordenador do Centro de Dia Stº António do Príncipe.</w:t>
      </w:r>
      <w:r>
        <w:t xml:space="preserve"> </w:t>
      </w:r>
      <w:r w:rsidR="0073571B">
        <w:t xml:space="preserve">Os termos de </w:t>
      </w:r>
      <w:r w:rsidR="004E3B4A">
        <w:t>referência</w:t>
      </w:r>
      <w:r w:rsidR="0073571B">
        <w:t xml:space="preserve"> </w:t>
      </w:r>
      <w:r w:rsidR="004E3B4A">
        <w:t>encontram</w:t>
      </w:r>
      <w:r w:rsidR="0069595C">
        <w:t>-se disponíveis na secretaria desta rádio regional</w:t>
      </w:r>
      <w:r w:rsidR="00942BBB">
        <w:t>/nacional</w:t>
      </w:r>
      <w:r w:rsidR="0069595C">
        <w:t>.</w:t>
      </w:r>
    </w:p>
    <w:p w:rsidR="00F25F3A" w:rsidRDefault="00F25F3A" w:rsidP="004E3B4A">
      <w:pPr>
        <w:jc w:val="both"/>
      </w:pPr>
      <w:r>
        <w:t>1</w:t>
      </w:r>
      <w:r w:rsidRPr="004E3B4A">
        <w:rPr>
          <w:b/>
        </w:rPr>
        <w:t xml:space="preserve">. </w:t>
      </w:r>
      <w:r w:rsidRPr="00942BBB">
        <w:t>Perfil geral dos candidatos:</w:t>
      </w:r>
      <w:r>
        <w:t xml:space="preserve"> </w:t>
      </w:r>
      <w:r w:rsidR="004E3B4A">
        <w:t>Gosto pela área social, e</w:t>
      </w:r>
      <w:r>
        <w:t>spírito de iniciativa, responsabilidade, disponibilidade</w:t>
      </w:r>
      <w:r w:rsidR="0073571B">
        <w:t xml:space="preserve"> total</w:t>
      </w:r>
      <w:r>
        <w:t xml:space="preserve"> imediata, bom relacionamento interpessoal, capacidade de trabalho em equipa e versatilidade. </w:t>
      </w:r>
    </w:p>
    <w:p w:rsidR="00F25F3A" w:rsidRDefault="00F25F3A" w:rsidP="004E3B4A">
      <w:pPr>
        <w:jc w:val="both"/>
      </w:pPr>
      <w:r>
        <w:t xml:space="preserve"> </w:t>
      </w:r>
    </w:p>
    <w:p w:rsidR="00F25F3A" w:rsidRDefault="00F25F3A" w:rsidP="004E3B4A">
      <w:pPr>
        <w:jc w:val="both"/>
      </w:pPr>
      <w:r>
        <w:t xml:space="preserve">2. Perfil específico dos candidatos: Habilitação mínima de 12º ano, sendo considerado como critério preferencial a formação e experiência em Serviço </w:t>
      </w:r>
      <w:r w:rsidR="0073571B">
        <w:t>Social.</w:t>
      </w:r>
      <w:r>
        <w:t xml:space="preserve">  </w:t>
      </w:r>
    </w:p>
    <w:p w:rsidR="00F25F3A" w:rsidRDefault="00F25F3A" w:rsidP="004E3B4A">
      <w:pPr>
        <w:jc w:val="both"/>
      </w:pPr>
    </w:p>
    <w:p w:rsidR="0069595C" w:rsidRDefault="0069595C" w:rsidP="004E3B4A">
      <w:pPr>
        <w:jc w:val="both"/>
      </w:pPr>
      <w:r>
        <w:t>3</w:t>
      </w:r>
      <w:r w:rsidR="00F25F3A">
        <w:t xml:space="preserve">. Formalização das candidaturas: </w:t>
      </w:r>
    </w:p>
    <w:p w:rsidR="0069595C" w:rsidRDefault="004E3B4A" w:rsidP="004E3B4A">
      <w:pPr>
        <w:jc w:val="both"/>
      </w:pPr>
      <w:r>
        <w:t xml:space="preserve"> 3.1 – As candidaturas devem</w:t>
      </w:r>
      <w:r w:rsidR="00F25F3A">
        <w:t xml:space="preserve"> ser enviadas no prazo de </w:t>
      </w:r>
      <w:r w:rsidR="0069595C">
        <w:t xml:space="preserve">5 </w:t>
      </w:r>
      <w:r w:rsidR="00F25F3A">
        <w:t>(</w:t>
      </w:r>
      <w:r w:rsidR="0069595C">
        <w:t>cinco</w:t>
      </w:r>
      <w:r w:rsidR="00F25F3A">
        <w:t>) dias seguidos, a contar do dia seguinte ao da publicitação d</w:t>
      </w:r>
      <w:r w:rsidR="0069595C">
        <w:t>este aviso</w:t>
      </w:r>
      <w:r w:rsidR="00F25F3A">
        <w:t xml:space="preserve">, para o </w:t>
      </w:r>
      <w:r>
        <w:t>correio eletrónico</w:t>
      </w:r>
      <w:r w:rsidR="00F25F3A">
        <w:t xml:space="preserve">: </w:t>
      </w:r>
      <w:r w:rsidR="0073571B">
        <w:t>scmstp</w:t>
      </w:r>
      <w:r w:rsidR="00F25F3A">
        <w:t>@</w:t>
      </w:r>
      <w:r w:rsidR="0073571B">
        <w:t xml:space="preserve">gmail.com, em formato PDF, </w:t>
      </w:r>
      <w:r>
        <w:t>deixando o original no Centro de Dia</w:t>
      </w:r>
      <w:r w:rsidR="00942BBB">
        <w:t>/Sede da Santa Casa</w:t>
      </w:r>
      <w:r>
        <w:t xml:space="preserve">, </w:t>
      </w:r>
      <w:r w:rsidR="0073571B">
        <w:t>até às 18</w:t>
      </w:r>
      <w:r w:rsidR="00F25F3A">
        <w:t xml:space="preserve"> horas do último dia do prazo de entrega das mesmas. </w:t>
      </w:r>
    </w:p>
    <w:p w:rsidR="004E3B4A" w:rsidRDefault="004E3B4A" w:rsidP="004E3B4A">
      <w:pPr>
        <w:jc w:val="both"/>
      </w:pPr>
      <w:r>
        <w:t>3</w:t>
      </w:r>
      <w:r w:rsidR="00F25F3A">
        <w:t>.2 – As candidaturas devem ser acompanhadas d</w:t>
      </w:r>
      <w:r>
        <w:t xml:space="preserve">a seguinte documentação: </w:t>
      </w:r>
      <w:r w:rsidR="00F25F3A">
        <w:t xml:space="preserve">Cópia de </w:t>
      </w:r>
      <w:r w:rsidR="0073571B">
        <w:t>Bilhete de Identidade</w:t>
      </w:r>
      <w:r>
        <w:t xml:space="preserve">; </w:t>
      </w:r>
      <w:r w:rsidR="00F25F3A">
        <w:t xml:space="preserve">Cópia do certificado de </w:t>
      </w:r>
      <w:r w:rsidR="0073571B">
        <w:t>habilitações</w:t>
      </w:r>
      <w:r>
        <w:t xml:space="preserve"> e </w:t>
      </w:r>
      <w:r w:rsidR="00F25F3A">
        <w:t>C</w:t>
      </w:r>
      <w:r w:rsidR="0073571B">
        <w:t xml:space="preserve">urriculum </w:t>
      </w:r>
      <w:proofErr w:type="gramStart"/>
      <w:r w:rsidR="0073571B">
        <w:t>vitae</w:t>
      </w:r>
      <w:proofErr w:type="gramEnd"/>
      <w:r>
        <w:t>.</w:t>
      </w:r>
    </w:p>
    <w:p w:rsidR="00F25F3A" w:rsidRDefault="004E3B4A" w:rsidP="004E3B4A">
      <w:pPr>
        <w:jc w:val="both"/>
      </w:pPr>
      <w:r>
        <w:t>3</w:t>
      </w:r>
      <w:r w:rsidR="00F25F3A">
        <w:t>.3 – Métodos de seleção: 1.ª</w:t>
      </w:r>
      <w:r w:rsidR="0098696C">
        <w:t xml:space="preserve"> fase: Avaliação curricular</w:t>
      </w:r>
      <w:bookmarkStart w:id="0" w:name="_GoBack"/>
      <w:bookmarkEnd w:id="0"/>
      <w:r w:rsidR="00F25F3A">
        <w:t>; 2.ª fase</w:t>
      </w:r>
      <w:r w:rsidR="0073571B">
        <w:t>: Entrevista profissional (Os candidatos serão avisados d</w:t>
      </w:r>
      <w:r w:rsidR="0069595C">
        <w:t xml:space="preserve">o dia </w:t>
      </w:r>
      <w:r>
        <w:t xml:space="preserve">e hora </w:t>
      </w:r>
      <w:r w:rsidR="0069595C">
        <w:t>em que será realizada</w:t>
      </w:r>
      <w:r>
        <w:t>,</w:t>
      </w:r>
      <w:r w:rsidR="0069595C">
        <w:t xml:space="preserve"> via e-</w:t>
      </w:r>
      <w:r w:rsidR="0073571B">
        <w:t>mail</w:t>
      </w:r>
      <w:r w:rsidR="0069595C">
        <w:t xml:space="preserve"> e/</w:t>
      </w:r>
      <w:r>
        <w:t>ou telefónica</w:t>
      </w:r>
      <w:r w:rsidR="00F25F3A">
        <w:t xml:space="preserve">). </w:t>
      </w:r>
    </w:p>
    <w:p w:rsidR="00C60790" w:rsidRDefault="00C60790" w:rsidP="004E3B4A">
      <w:pPr>
        <w:jc w:val="both"/>
      </w:pPr>
      <w:r>
        <w:t>Para mais informações é favor contactar a Sede da Santa Casa através do número: 222 7311</w:t>
      </w:r>
    </w:p>
    <w:p w:rsidR="00F25F3A" w:rsidRDefault="00F25F3A" w:rsidP="004E3B4A">
      <w:pPr>
        <w:jc w:val="both"/>
      </w:pPr>
    </w:p>
    <w:p w:rsidR="00CA5507" w:rsidRDefault="00CA5507"/>
    <w:sectPr w:rsidR="00CA5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4B0C5A"/>
    <w:rsid w:val="004E3B4A"/>
    <w:rsid w:val="0069595C"/>
    <w:rsid w:val="0073571B"/>
    <w:rsid w:val="00942BBB"/>
    <w:rsid w:val="0098696C"/>
    <w:rsid w:val="00C60790"/>
    <w:rsid w:val="00CA5507"/>
    <w:rsid w:val="00F2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2FF12-EDC8-4144-98D1-E2E8D1FC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Beirão</dc:creator>
  <cp:keywords/>
  <dc:description/>
  <cp:lastModifiedBy>Aida Beirão</cp:lastModifiedBy>
  <cp:revision>4</cp:revision>
  <dcterms:created xsi:type="dcterms:W3CDTF">2019-06-14T09:32:00Z</dcterms:created>
  <dcterms:modified xsi:type="dcterms:W3CDTF">2019-06-14T16:23:00Z</dcterms:modified>
</cp:coreProperties>
</file>